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AE71D" w14:textId="285AB54E" w:rsidR="00F61B6C" w:rsidRDefault="00F61B6C" w:rsidP="00F61B6C">
      <w:pPr>
        <w:shd w:val="clear" w:color="auto" w:fill="FFFFFF"/>
        <w:ind w:firstLine="851"/>
        <w:jc w:val="both"/>
        <w:rPr>
          <w:rStyle w:val="a6"/>
          <w:color w:val="auto"/>
          <w:sz w:val="28"/>
          <w:szCs w:val="28"/>
          <w:u w:val="none"/>
          <w:lang w:val="ru-RU"/>
        </w:rPr>
      </w:pPr>
      <w:bookmarkStart w:id="0" w:name="_TOC_250015"/>
      <w:r w:rsidRPr="00F61B6C">
        <w:rPr>
          <w:sz w:val="28"/>
          <w:szCs w:val="28"/>
          <w:lang w:val="ru-RU"/>
        </w:rPr>
        <w:t xml:space="preserve">Прочитать лекцию и ответить на контрольные вопросы. Готовые ответы отправлять на электронную почту </w:t>
      </w:r>
      <w:hyperlink r:id="rId5" w:history="1">
        <w:r w:rsidRPr="0068631C">
          <w:rPr>
            <w:rStyle w:val="a6"/>
            <w:sz w:val="28"/>
            <w:szCs w:val="28"/>
          </w:rPr>
          <w:t>danilov</w:t>
        </w:r>
        <w:r w:rsidRPr="0068631C">
          <w:rPr>
            <w:rStyle w:val="a6"/>
            <w:sz w:val="28"/>
            <w:szCs w:val="28"/>
            <w:lang w:val="ru-RU"/>
          </w:rPr>
          <w:t>.37@</w:t>
        </w:r>
        <w:r w:rsidRPr="0068631C">
          <w:rPr>
            <w:rStyle w:val="a6"/>
            <w:sz w:val="28"/>
            <w:szCs w:val="28"/>
          </w:rPr>
          <w:t>bk</w:t>
        </w:r>
        <w:r w:rsidRPr="0068631C">
          <w:rPr>
            <w:rStyle w:val="a6"/>
            <w:sz w:val="28"/>
            <w:szCs w:val="28"/>
            <w:lang w:val="ru-RU"/>
          </w:rPr>
          <w:t>.</w:t>
        </w:r>
        <w:r w:rsidRPr="0068631C">
          <w:rPr>
            <w:rStyle w:val="a6"/>
            <w:sz w:val="28"/>
            <w:szCs w:val="28"/>
          </w:rPr>
          <w:t>ru</w:t>
        </w:r>
      </w:hyperlink>
      <w:r w:rsidR="009D7FD4" w:rsidRPr="009D7FD4">
        <w:rPr>
          <w:rStyle w:val="a6"/>
          <w:color w:val="auto"/>
          <w:sz w:val="28"/>
          <w:szCs w:val="28"/>
          <w:u w:val="none"/>
          <w:lang w:val="ru-RU"/>
        </w:rPr>
        <w:t xml:space="preserve"> или в письменном виде в лекционных тетрадях.</w:t>
      </w:r>
    </w:p>
    <w:p w14:paraId="3AEA33F3" w14:textId="2AD290EA" w:rsidR="00934EA0" w:rsidRDefault="00934EA0" w:rsidP="00F61B6C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</w:p>
    <w:p w14:paraId="19598683" w14:textId="77777777" w:rsidR="00934EA0" w:rsidRPr="00934EA0" w:rsidRDefault="00934EA0" w:rsidP="00934EA0">
      <w:pPr>
        <w:shd w:val="clear" w:color="auto" w:fill="FFFFFF"/>
        <w:ind w:firstLine="720"/>
        <w:rPr>
          <w:sz w:val="28"/>
          <w:szCs w:val="28"/>
          <w:lang w:val="ru-RU"/>
        </w:rPr>
      </w:pPr>
      <w:r w:rsidRPr="00934EA0">
        <w:rPr>
          <w:b/>
          <w:bCs/>
          <w:sz w:val="28"/>
          <w:szCs w:val="28"/>
          <w:lang w:val="ru-RU"/>
        </w:rPr>
        <w:t>Отрасль и предприятие</w:t>
      </w:r>
    </w:p>
    <w:p w14:paraId="1A89FFC5" w14:textId="77777777" w:rsidR="00934EA0" w:rsidRPr="00934EA0" w:rsidRDefault="00934EA0" w:rsidP="00934EA0">
      <w:pPr>
        <w:shd w:val="clear" w:color="auto" w:fill="FFFFFF"/>
        <w:ind w:firstLine="720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Вопросы по теме:</w:t>
      </w:r>
    </w:p>
    <w:p w14:paraId="3B25FA8A" w14:textId="77777777" w:rsidR="00934EA0" w:rsidRPr="00934EA0" w:rsidRDefault="00934EA0" w:rsidP="00934EA0">
      <w:pPr>
        <w:numPr>
          <w:ilvl w:val="0"/>
          <w:numId w:val="6"/>
        </w:numPr>
        <w:shd w:val="clear" w:color="auto" w:fill="FFFFFF"/>
        <w:tabs>
          <w:tab w:val="left" w:pos="226"/>
        </w:tabs>
        <w:adjustRightInd w:val="0"/>
        <w:ind w:firstLine="720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Особенности отрасли и перспективы её развития.</w:t>
      </w:r>
    </w:p>
    <w:p w14:paraId="3B094F08" w14:textId="77777777" w:rsidR="00934EA0" w:rsidRPr="00CE6C75" w:rsidRDefault="00934EA0" w:rsidP="00934EA0">
      <w:pPr>
        <w:numPr>
          <w:ilvl w:val="0"/>
          <w:numId w:val="6"/>
        </w:numPr>
        <w:shd w:val="clear" w:color="auto" w:fill="FFFFFF"/>
        <w:tabs>
          <w:tab w:val="left" w:pos="226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Предприятие и его признаки.</w:t>
      </w:r>
    </w:p>
    <w:p w14:paraId="6F29CA02" w14:textId="77777777" w:rsidR="00934EA0" w:rsidRPr="00934EA0" w:rsidRDefault="00934EA0" w:rsidP="00934EA0">
      <w:pPr>
        <w:shd w:val="clear" w:color="auto" w:fill="FFFFFF"/>
        <w:ind w:firstLine="720"/>
        <w:rPr>
          <w:sz w:val="28"/>
          <w:szCs w:val="28"/>
          <w:lang w:val="ru-RU"/>
        </w:rPr>
      </w:pPr>
      <w:r w:rsidRPr="00934EA0">
        <w:rPr>
          <w:b/>
          <w:bCs/>
          <w:sz w:val="28"/>
          <w:szCs w:val="28"/>
          <w:lang w:val="ru-RU"/>
        </w:rPr>
        <w:t>Особенности отрасли и перспективы её развития.</w:t>
      </w:r>
    </w:p>
    <w:p w14:paraId="3137A258" w14:textId="77777777" w:rsidR="00934EA0" w:rsidRPr="00934EA0" w:rsidRDefault="00934EA0" w:rsidP="00934EA0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934EA0">
        <w:rPr>
          <w:i/>
          <w:iCs/>
          <w:sz w:val="28"/>
          <w:szCs w:val="28"/>
          <w:lang w:val="ru-RU"/>
        </w:rPr>
        <w:t xml:space="preserve">Отрасль - </w:t>
      </w:r>
      <w:r w:rsidRPr="00934EA0">
        <w:rPr>
          <w:sz w:val="28"/>
          <w:szCs w:val="28"/>
          <w:lang w:val="ru-RU"/>
        </w:rPr>
        <w:t>совокупность субъектов хозяйственной деятельности независимо от их ведомственной принадлежности и форм собственности, производящих продукцию (выполняющих работы и оказывающих услуги) определенных видов, которые имеют одинаковое функциональной назначение.</w:t>
      </w:r>
    </w:p>
    <w:p w14:paraId="3E5BC7EF" w14:textId="77777777" w:rsidR="00934EA0" w:rsidRPr="00934EA0" w:rsidRDefault="00934EA0" w:rsidP="00934EA0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Классификация отраслей имеет важное значение для планирования производства и обеспечения его пропорциональности.</w:t>
      </w:r>
    </w:p>
    <w:p w14:paraId="6211FDFB" w14:textId="77777777" w:rsidR="00934EA0" w:rsidRPr="00CE6C75" w:rsidRDefault="00934EA0" w:rsidP="00934EA0">
      <w:pPr>
        <w:shd w:val="clear" w:color="auto" w:fill="FFFFFF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Отрасль характеризуется:</w:t>
      </w:r>
    </w:p>
    <w:p w14:paraId="67495E13" w14:textId="77777777" w:rsidR="00934EA0" w:rsidRPr="00CE6C75" w:rsidRDefault="00934EA0" w:rsidP="00934EA0">
      <w:pPr>
        <w:numPr>
          <w:ilvl w:val="0"/>
          <w:numId w:val="7"/>
        </w:numPr>
        <w:shd w:val="clear" w:color="auto" w:fill="FFFFFF"/>
        <w:tabs>
          <w:tab w:val="left" w:pos="542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однородностью производственно-технической базы;</w:t>
      </w:r>
    </w:p>
    <w:p w14:paraId="04AADB38" w14:textId="77777777" w:rsidR="00934EA0" w:rsidRPr="00CE6C75" w:rsidRDefault="00934EA0" w:rsidP="00934EA0">
      <w:pPr>
        <w:numPr>
          <w:ilvl w:val="0"/>
          <w:numId w:val="7"/>
        </w:numPr>
        <w:shd w:val="clear" w:color="auto" w:fill="FFFFFF"/>
        <w:tabs>
          <w:tab w:val="left" w:pos="542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специфичностью состава кадров;</w:t>
      </w:r>
    </w:p>
    <w:p w14:paraId="29A89E6E" w14:textId="77777777" w:rsidR="00934EA0" w:rsidRPr="00CE6C75" w:rsidRDefault="00934EA0" w:rsidP="00934EA0">
      <w:pPr>
        <w:numPr>
          <w:ilvl w:val="0"/>
          <w:numId w:val="7"/>
        </w:numPr>
        <w:shd w:val="clear" w:color="auto" w:fill="FFFFFF"/>
        <w:tabs>
          <w:tab w:val="left" w:pos="542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спецификой условий труда;</w:t>
      </w:r>
    </w:p>
    <w:p w14:paraId="44D2A672" w14:textId="77777777" w:rsidR="00934EA0" w:rsidRPr="00934EA0" w:rsidRDefault="00934EA0" w:rsidP="00934EA0">
      <w:pPr>
        <w:shd w:val="clear" w:color="auto" w:fill="FFFFFF"/>
        <w:tabs>
          <w:tab w:val="left" w:pos="734"/>
        </w:tabs>
        <w:ind w:firstLine="720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-</w:t>
      </w:r>
      <w:r w:rsidRPr="00934EA0">
        <w:rPr>
          <w:sz w:val="28"/>
          <w:szCs w:val="28"/>
          <w:lang w:val="ru-RU"/>
        </w:rPr>
        <w:tab/>
        <w:t>характером воздействия на предмет труда (обрабатывающие, добывающие).</w:t>
      </w:r>
    </w:p>
    <w:p w14:paraId="60483E00" w14:textId="77777777" w:rsidR="00934EA0" w:rsidRPr="00934EA0" w:rsidRDefault="00934EA0" w:rsidP="00934EA0">
      <w:pPr>
        <w:shd w:val="clear" w:color="auto" w:fill="FFFFFF"/>
        <w:ind w:firstLine="720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В соответствии с экономическим назначением продукции вся промышленность делится на две группы:</w:t>
      </w:r>
    </w:p>
    <w:p w14:paraId="4E7F76FE" w14:textId="77777777" w:rsidR="00934EA0" w:rsidRPr="00934EA0" w:rsidRDefault="00934EA0" w:rsidP="00934EA0">
      <w:pPr>
        <w:shd w:val="clear" w:color="auto" w:fill="FFFFFF"/>
        <w:ind w:firstLine="720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А - отрасли, производящие средства производства;</w:t>
      </w:r>
    </w:p>
    <w:p w14:paraId="0B04C4D2" w14:textId="77777777" w:rsidR="00934EA0" w:rsidRPr="00934EA0" w:rsidRDefault="00934EA0" w:rsidP="00934EA0">
      <w:pPr>
        <w:shd w:val="clear" w:color="auto" w:fill="FFFFFF"/>
        <w:ind w:firstLine="720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 xml:space="preserve">Б - отрасли, производящие предметы потребления; </w:t>
      </w:r>
    </w:p>
    <w:p w14:paraId="50FF57E6" w14:textId="77777777" w:rsidR="00934EA0" w:rsidRPr="00934EA0" w:rsidRDefault="00934EA0" w:rsidP="00934EA0">
      <w:pPr>
        <w:shd w:val="clear" w:color="auto" w:fill="FFFFFF"/>
        <w:ind w:firstLine="720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Отраслевая структура экономики Росси выражена:</w:t>
      </w:r>
    </w:p>
    <w:p w14:paraId="6EDBE174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электроэнергетика - 8,5 %;</w:t>
      </w:r>
    </w:p>
    <w:p w14:paraId="04650340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 xml:space="preserve">топливная промышленность - 16,4 %. </w:t>
      </w:r>
    </w:p>
    <w:p w14:paraId="323A5524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В том числе:</w:t>
      </w:r>
    </w:p>
    <w:p w14:paraId="02E103F9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нефтедобывающая - 11,2 %;</w:t>
      </w:r>
    </w:p>
    <w:p w14:paraId="0D621C49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нефтеперерабатывающая - 2,3 %;</w:t>
      </w:r>
    </w:p>
    <w:p w14:paraId="07E3D22D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газовая - 1,6 %;</w:t>
      </w:r>
    </w:p>
    <w:p w14:paraId="4A02AE90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угольная - 1,3 %;</w:t>
      </w:r>
    </w:p>
    <w:p w14:paraId="63EF9637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черная металлургия - 8,1 %;</w:t>
      </w:r>
    </w:p>
    <w:p w14:paraId="796295E4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цветная металлургия - 10,5 %;</w:t>
      </w:r>
    </w:p>
    <w:p w14:paraId="561D4AD5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химическая и нефтехимическая - 7,3 %;</w:t>
      </w:r>
    </w:p>
    <w:p w14:paraId="3CCCA2B9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машиностроение и металлообработка - 20,5 %;</w:t>
      </w:r>
    </w:p>
    <w:p w14:paraId="118B68C7" w14:textId="77777777" w:rsidR="00934EA0" w:rsidRPr="00934EA0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лесная, деревообрабатывающая и целлюлозно-бумажная - 4,7 %;</w:t>
      </w:r>
    </w:p>
    <w:p w14:paraId="2C3F5E68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промышленность строительных материалов - 2,9 %;</w:t>
      </w:r>
    </w:p>
    <w:p w14:paraId="16157388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лёгкая промышленность - 1,7 %;</w:t>
      </w:r>
    </w:p>
    <w:p w14:paraId="4FFDE147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пищевая -15,8 %.</w:t>
      </w:r>
    </w:p>
    <w:p w14:paraId="59B83576" w14:textId="77777777" w:rsidR="00934EA0" w:rsidRPr="00934EA0" w:rsidRDefault="00934EA0" w:rsidP="00934EA0">
      <w:pPr>
        <w:shd w:val="clear" w:color="auto" w:fill="FFFFFF"/>
        <w:ind w:firstLine="720"/>
        <w:jc w:val="both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Отрасли, которые в своём составе имеют несколько однородных, специализированных отраслей называются комплексными. В состав специализированных отраслей включаются подотрасли, которые характеризуются теми же признаками, что и отрасль, но специализируются на выпуске более однородной продукции.</w:t>
      </w:r>
    </w:p>
    <w:p w14:paraId="0AE7D373" w14:textId="77777777" w:rsidR="00934EA0" w:rsidRPr="00CE6C75" w:rsidRDefault="00934EA0" w:rsidP="00934EA0">
      <w:pPr>
        <w:shd w:val="clear" w:color="auto" w:fill="FFFFFF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Перспективы развития отрасли:</w:t>
      </w:r>
    </w:p>
    <w:p w14:paraId="7AA7A59C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повышение технического уровня производства;</w:t>
      </w:r>
    </w:p>
    <w:p w14:paraId="0C8952C7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повышение качества продукции;</w:t>
      </w:r>
    </w:p>
    <w:p w14:paraId="0B394E93" w14:textId="77777777" w:rsidR="00934EA0" w:rsidRPr="00934EA0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широкое использование современных достижений науки и техники;</w:t>
      </w:r>
    </w:p>
    <w:p w14:paraId="30880C4F" w14:textId="77777777" w:rsidR="00934EA0" w:rsidRPr="00934EA0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рациональная организация и планирование производства;</w:t>
      </w:r>
    </w:p>
    <w:p w14:paraId="6E4D014C" w14:textId="77777777" w:rsidR="00934EA0" w:rsidRPr="00934EA0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  <w:lang w:val="ru-RU"/>
        </w:rPr>
      </w:pPr>
      <w:r w:rsidRPr="00934EA0">
        <w:rPr>
          <w:sz w:val="28"/>
          <w:szCs w:val="28"/>
          <w:lang w:val="ru-RU"/>
        </w:rPr>
        <w:t>использование автоматизированного оборудования и ГАП.</w:t>
      </w:r>
    </w:p>
    <w:p w14:paraId="1B37AF35" w14:textId="77777777" w:rsidR="00934EA0" w:rsidRPr="00CE6C75" w:rsidRDefault="00934EA0" w:rsidP="00934EA0">
      <w:pPr>
        <w:numPr>
          <w:ilvl w:val="0"/>
          <w:numId w:val="5"/>
        </w:numPr>
        <w:shd w:val="clear" w:color="auto" w:fill="FFFFFF"/>
        <w:tabs>
          <w:tab w:val="left" w:pos="533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lastRenderedPageBreak/>
        <w:t>Основные направления совершенствования отраслевой структуры промышленности:</w:t>
      </w:r>
    </w:p>
    <w:p w14:paraId="42493BA0" w14:textId="77777777" w:rsidR="00934EA0" w:rsidRPr="00CE6C75" w:rsidRDefault="00934EA0" w:rsidP="00934EA0">
      <w:pPr>
        <w:shd w:val="clear" w:color="auto" w:fill="FFFFFF"/>
        <w:tabs>
          <w:tab w:val="left" w:pos="658"/>
        </w:tabs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- опережение темпов роста промышленного производства продукции группы Б над группой А;</w:t>
      </w:r>
    </w:p>
    <w:p w14:paraId="0E814BE2" w14:textId="77777777" w:rsidR="00934EA0" w:rsidRPr="00CE6C75" w:rsidRDefault="00934EA0" w:rsidP="00934EA0">
      <w:pPr>
        <w:shd w:val="clear" w:color="auto" w:fill="FFFFFF"/>
        <w:tabs>
          <w:tab w:val="left" w:pos="542"/>
        </w:tabs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- повышение доли отраслей , которые обеспечивают технический прогресс в народном хозяйстве, машиностроении, электроэнергетике и химической промышленности;</w:t>
      </w:r>
    </w:p>
    <w:p w14:paraId="1148E004" w14:textId="77777777" w:rsidR="00934EA0" w:rsidRPr="00CE6C75" w:rsidRDefault="00934EA0" w:rsidP="00934EA0">
      <w:pPr>
        <w:numPr>
          <w:ilvl w:val="0"/>
          <w:numId w:val="8"/>
        </w:numPr>
        <w:shd w:val="clear" w:color="auto" w:fill="FFFFFF"/>
        <w:tabs>
          <w:tab w:val="left" w:pos="648"/>
        </w:tabs>
        <w:adjustRightInd w:val="0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изменение соотношения между добывающими о обрабатывающими отраслями в пользу последних;</w:t>
      </w:r>
    </w:p>
    <w:p w14:paraId="33C6B4CC" w14:textId="77777777" w:rsidR="00934EA0" w:rsidRPr="00CE6C75" w:rsidRDefault="00934EA0" w:rsidP="00934EA0">
      <w:pPr>
        <w:numPr>
          <w:ilvl w:val="0"/>
          <w:numId w:val="8"/>
        </w:numPr>
        <w:shd w:val="clear" w:color="auto" w:fill="FFFFFF"/>
        <w:tabs>
          <w:tab w:val="left" w:pos="648"/>
        </w:tabs>
        <w:adjustRightInd w:val="0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качественные структурные сдвиги в черной, цветной металлургии, машиностроении, химической промышленности;</w:t>
      </w:r>
    </w:p>
    <w:p w14:paraId="6912CA8D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В настоящее время отрасли промышленности объединены в следующие комплексы:</w:t>
      </w:r>
    </w:p>
    <w:p w14:paraId="10F17844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ТЭК - топливно-энергетический комплекс. Включает: угольную, газовую, нефтяную, торфяную, сланцевую, энергетическую промышленность. Этот комплекс обеспечивает Россию различными видами энергии за счет собственных природных ресурсов и осуществляет экспорт топлива в значительных объёмах.</w:t>
      </w:r>
    </w:p>
    <w:p w14:paraId="1A9F718B" w14:textId="77777777" w:rsidR="00934EA0" w:rsidRPr="00CE6C75" w:rsidRDefault="00934EA0" w:rsidP="00934EA0">
      <w:pPr>
        <w:shd w:val="clear" w:color="auto" w:fill="FFFFFF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МК - металлургический комплекс.  Включает:  систему отраслей черной и цветной металлургии, металлургического и горного машиностроения. Подотрасли: железорудная или рудная в целом, добыча и подготовка маргацевого сырья и хромового, основная металлургическая, метизная, ферросплавная, коксохимическая.</w:t>
      </w:r>
    </w:p>
    <w:p w14:paraId="71D394BF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Химиколесной комплекс представляет собой интегрированную систему химической, нефтехимической, лесной, деревообрабатывающей, целлюлозно-бумажной, лесохимической и других отраслей, органически связанных с выполнением общей цели, которая заключается в полном удовлетворении потребностей народного хозяйства в соответствующей продукции.</w:t>
      </w:r>
    </w:p>
    <w:p w14:paraId="5CFE4684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АПК - агро-промышленный комплекс в отличие от других межотраслевых комплексов характеризуется тем, что в его состав входят разнородные по своей технологии и производственной направленности отрасли экономики. Это интегрированная система сельского хозяйства, отраслей перерабатывающей промышленности, заготовок и снабжения, комбикормовой, микробиологической промышленности и так далее. В деятельности АПК принимают прямое и косвенное участие около 80 отраслей. Все отрасли АПК объединены общей конечной целью - снабжение страны продовольствием и сельско-хозяйственным сырьём. Строительный комплекс - представляет интегрированную систему отраслей строительства, строительных материалов, машиностроения, ремонтной базы, объединённых общей целью обеспечения ввода в действие основных фондов во всех отраслях народного хозяйства.</w:t>
      </w:r>
    </w:p>
    <w:p w14:paraId="21E41BC8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МК - машиностроительный комплекс занимает первое место в развитии экономики. Машиностроение определяет перспективы развития в мире в целом. В развитых странах на долю этого комплекса приходится 1/3 общего объёма промышленной продукции. В Японии - 50%, в Германии - 48 %, в США - 40 %, во Франции 38 %, в Великобритании - 36 %.</w:t>
      </w:r>
    </w:p>
    <w:p w14:paraId="470A9BBA" w14:textId="77777777" w:rsidR="00934EA0" w:rsidRPr="00CE6C75" w:rsidRDefault="00934EA0" w:rsidP="00934EA0">
      <w:pPr>
        <w:shd w:val="clear" w:color="auto" w:fill="FFFFFF"/>
        <w:ind w:firstLine="720"/>
        <w:rPr>
          <w:sz w:val="28"/>
          <w:szCs w:val="28"/>
        </w:rPr>
      </w:pPr>
      <w:r w:rsidRPr="00CE6C75">
        <w:rPr>
          <w:b/>
          <w:bCs/>
          <w:sz w:val="28"/>
          <w:szCs w:val="28"/>
        </w:rPr>
        <w:t>Предприятие и его признаки.</w:t>
      </w:r>
    </w:p>
    <w:p w14:paraId="7D0500C3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i/>
          <w:iCs/>
          <w:sz w:val="28"/>
          <w:szCs w:val="28"/>
        </w:rPr>
        <w:t xml:space="preserve">Предприятие - </w:t>
      </w:r>
      <w:r w:rsidRPr="00CE6C75">
        <w:rPr>
          <w:sz w:val="28"/>
          <w:szCs w:val="28"/>
        </w:rPr>
        <w:t>самостоятельный хозяйствующий субъект, производящий продукцию, выполняющий работы и оказывающий услуги в целях удовлетворения общественных потребностей и получения прибыли.</w:t>
      </w:r>
    </w:p>
    <w:p w14:paraId="43FB4302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Задачей машиностроительного предприятия является преобразование входных ресурсов в готовую продукцию на выходе. В качестве входного, то есть исходного материала, предприятие получает сырьё (сортовой прокат, литьё, различные материалы).</w:t>
      </w:r>
    </w:p>
    <w:p w14:paraId="19467B78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В процессе производственного процесса на предприятии решаются следующие задачи:</w:t>
      </w:r>
    </w:p>
    <w:p w14:paraId="3FFB78F8" w14:textId="77777777" w:rsidR="00934EA0" w:rsidRPr="00CE6C75" w:rsidRDefault="00934EA0" w:rsidP="00934EA0">
      <w:pPr>
        <w:numPr>
          <w:ilvl w:val="0"/>
          <w:numId w:val="4"/>
        </w:numPr>
        <w:shd w:val="clear" w:color="auto" w:fill="FFFFFF"/>
        <w:tabs>
          <w:tab w:val="left" w:pos="514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снабжение предприятия необходимыми материальными ресурсами;</w:t>
      </w:r>
    </w:p>
    <w:p w14:paraId="2D5C9BC9" w14:textId="77777777" w:rsidR="00934EA0" w:rsidRPr="00CE6C75" w:rsidRDefault="00934EA0" w:rsidP="00934EA0">
      <w:pPr>
        <w:numPr>
          <w:ilvl w:val="0"/>
          <w:numId w:val="4"/>
        </w:numPr>
        <w:shd w:val="clear" w:color="auto" w:fill="FFFFFF"/>
        <w:tabs>
          <w:tab w:val="left" w:pos="514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обеспечение оборудованием;</w:t>
      </w:r>
    </w:p>
    <w:p w14:paraId="54D131C1" w14:textId="77777777" w:rsidR="00934EA0" w:rsidRPr="00CE6C75" w:rsidRDefault="00934EA0" w:rsidP="00934EA0">
      <w:pPr>
        <w:numPr>
          <w:ilvl w:val="0"/>
          <w:numId w:val="4"/>
        </w:numPr>
        <w:shd w:val="clear" w:color="auto" w:fill="FFFFFF"/>
        <w:tabs>
          <w:tab w:val="left" w:pos="514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обеспечение высококвалифицированными кадрами;</w:t>
      </w:r>
    </w:p>
    <w:p w14:paraId="786E9ABE" w14:textId="77777777" w:rsidR="00934EA0" w:rsidRPr="00CE6C75" w:rsidRDefault="00934EA0" w:rsidP="00934EA0">
      <w:pPr>
        <w:numPr>
          <w:ilvl w:val="0"/>
          <w:numId w:val="4"/>
        </w:numPr>
        <w:shd w:val="clear" w:color="auto" w:fill="FFFFFF"/>
        <w:tabs>
          <w:tab w:val="left" w:pos="514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lastRenderedPageBreak/>
        <w:t>складирование ресурсов;</w:t>
      </w:r>
    </w:p>
    <w:p w14:paraId="46335EDD" w14:textId="77777777" w:rsidR="00934EA0" w:rsidRPr="00CE6C75" w:rsidRDefault="00934EA0" w:rsidP="00934EA0">
      <w:pPr>
        <w:numPr>
          <w:ilvl w:val="0"/>
          <w:numId w:val="4"/>
        </w:numPr>
        <w:shd w:val="clear" w:color="auto" w:fill="FFFFFF"/>
        <w:tabs>
          <w:tab w:val="left" w:pos="514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сбыт продукции,</w:t>
      </w:r>
    </w:p>
    <w:p w14:paraId="3BCB173B" w14:textId="77777777" w:rsidR="00934EA0" w:rsidRPr="00CE6C75" w:rsidRDefault="00934EA0" w:rsidP="00934EA0">
      <w:pPr>
        <w:numPr>
          <w:ilvl w:val="0"/>
          <w:numId w:val="4"/>
        </w:numPr>
        <w:shd w:val="clear" w:color="auto" w:fill="FFFFFF"/>
        <w:tabs>
          <w:tab w:val="left" w:pos="514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финансирование;</w:t>
      </w:r>
    </w:p>
    <w:p w14:paraId="79470F31" w14:textId="77777777" w:rsidR="00934EA0" w:rsidRPr="00CE6C75" w:rsidRDefault="00934EA0" w:rsidP="00934EA0">
      <w:pPr>
        <w:numPr>
          <w:ilvl w:val="0"/>
          <w:numId w:val="4"/>
        </w:numPr>
        <w:shd w:val="clear" w:color="auto" w:fill="FFFFFF"/>
        <w:tabs>
          <w:tab w:val="left" w:pos="514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обучение персонала;</w:t>
      </w:r>
    </w:p>
    <w:p w14:paraId="361EC60F" w14:textId="77777777" w:rsidR="00934EA0" w:rsidRPr="00CE6C75" w:rsidRDefault="00934EA0" w:rsidP="00934EA0">
      <w:pPr>
        <w:numPr>
          <w:ilvl w:val="0"/>
          <w:numId w:val="4"/>
        </w:numPr>
        <w:shd w:val="clear" w:color="auto" w:fill="FFFFFF"/>
        <w:tabs>
          <w:tab w:val="left" w:pos="514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внедрение новых технологий;</w:t>
      </w:r>
    </w:p>
    <w:p w14:paraId="55A0FFA5" w14:textId="77777777" w:rsidR="00934EA0" w:rsidRPr="00CE6C75" w:rsidRDefault="00934EA0" w:rsidP="00934EA0">
      <w:pPr>
        <w:numPr>
          <w:ilvl w:val="0"/>
          <w:numId w:val="4"/>
        </w:numPr>
        <w:shd w:val="clear" w:color="auto" w:fill="FFFFFF"/>
        <w:tabs>
          <w:tab w:val="left" w:pos="514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управление. Признаки предприятия:</w:t>
      </w:r>
    </w:p>
    <w:p w14:paraId="1C7C40C0" w14:textId="77777777" w:rsidR="00934EA0" w:rsidRPr="00CE6C75" w:rsidRDefault="00934EA0" w:rsidP="00934EA0">
      <w:pPr>
        <w:numPr>
          <w:ilvl w:val="0"/>
          <w:numId w:val="4"/>
        </w:numPr>
        <w:shd w:val="clear" w:color="auto" w:fill="FFFFFF"/>
        <w:tabs>
          <w:tab w:val="left" w:pos="514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организационно - техническое единство;</w:t>
      </w:r>
    </w:p>
    <w:p w14:paraId="65CCB720" w14:textId="77777777" w:rsidR="00934EA0" w:rsidRPr="00CE6C75" w:rsidRDefault="00934EA0" w:rsidP="00934EA0">
      <w:pPr>
        <w:shd w:val="clear" w:color="auto" w:fill="FFFFFF"/>
        <w:tabs>
          <w:tab w:val="left" w:pos="533"/>
        </w:tabs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-</w:t>
      </w:r>
      <w:r w:rsidRPr="00CE6C75">
        <w:rPr>
          <w:sz w:val="28"/>
          <w:szCs w:val="28"/>
        </w:rPr>
        <w:tab/>
        <w:t>частичная или полная самостоятельность;</w:t>
      </w:r>
    </w:p>
    <w:p w14:paraId="799A3B5C" w14:textId="77777777" w:rsidR="00934EA0" w:rsidRPr="00CE6C75" w:rsidRDefault="00934EA0" w:rsidP="00934EA0">
      <w:pPr>
        <w:shd w:val="clear" w:color="auto" w:fill="FFFFFF"/>
        <w:tabs>
          <w:tab w:val="left" w:pos="533"/>
        </w:tabs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- организационно - административное единство.</w:t>
      </w:r>
    </w:p>
    <w:p w14:paraId="2CE4387A" w14:textId="77777777" w:rsidR="00934EA0" w:rsidRPr="00CE6C75" w:rsidRDefault="00934EA0" w:rsidP="00934EA0">
      <w:pPr>
        <w:shd w:val="clear" w:color="auto" w:fill="FFFFFF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Машиностроительное предприятие представляет собой комплекс различных, связанных между собой производственных подразделений - цехов, участков, обслуживающих хозяйств. Все цехи и хозяйства машиностроительного предприятия выполняют свои определённые функции, деятельность их направлена на выполнение конечной цели - выпуск готовой продукции.</w:t>
      </w:r>
    </w:p>
    <w:p w14:paraId="4A576421" w14:textId="77777777" w:rsidR="00934EA0" w:rsidRPr="00CE6C75" w:rsidRDefault="00934EA0" w:rsidP="00934EA0">
      <w:pPr>
        <w:shd w:val="clear" w:color="auto" w:fill="FFFFFF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Каждое предприятие отрасли имеет свою производственную программу.</w:t>
      </w:r>
    </w:p>
    <w:p w14:paraId="15A92E97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i/>
          <w:iCs/>
          <w:sz w:val="28"/>
          <w:szCs w:val="28"/>
        </w:rPr>
        <w:t xml:space="preserve">Производственная программа — </w:t>
      </w:r>
      <w:r w:rsidRPr="00CE6C75">
        <w:rPr>
          <w:sz w:val="28"/>
          <w:szCs w:val="28"/>
        </w:rPr>
        <w:t>это развернутый и подробный план производства продукции, отражающий объём, номенклатуру, ассортимент и качество продукции.</w:t>
      </w:r>
    </w:p>
    <w:p w14:paraId="166D2037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В рыночных условиях производственная программа предприятия формируется на основе маркетинговых исследований. Предприятие должно вести эти исследования в двух направлениях: поиск соответствующего сегмента рынка и оценка возможности выпуска продукции.</w:t>
      </w:r>
    </w:p>
    <w:p w14:paraId="73798AC9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Номенклатура и ассортимент продукции являются основными показателями производственной программы предприятия.</w:t>
      </w:r>
    </w:p>
    <w:p w14:paraId="18CE32B0" w14:textId="77777777" w:rsidR="00934EA0" w:rsidRPr="00CE6C75" w:rsidRDefault="00934EA0" w:rsidP="00934EA0">
      <w:pPr>
        <w:shd w:val="clear" w:color="auto" w:fill="FFFFFF"/>
        <w:tabs>
          <w:tab w:val="left" w:pos="3614"/>
          <w:tab w:val="left" w:pos="7435"/>
        </w:tabs>
        <w:ind w:firstLine="720"/>
        <w:jc w:val="both"/>
        <w:rPr>
          <w:sz w:val="28"/>
          <w:szCs w:val="28"/>
        </w:rPr>
      </w:pPr>
      <w:r w:rsidRPr="00CE6C75">
        <w:rPr>
          <w:i/>
          <w:iCs/>
          <w:sz w:val="28"/>
          <w:szCs w:val="28"/>
        </w:rPr>
        <w:t xml:space="preserve">Номенклатура продукции — </w:t>
      </w:r>
      <w:r w:rsidRPr="00CE6C75">
        <w:rPr>
          <w:sz w:val="28"/>
          <w:szCs w:val="28"/>
        </w:rPr>
        <w:t>это перечень различных изделий в программе предприятия, определяющий основные направления производства и его специализацию.</w:t>
      </w:r>
    </w:p>
    <w:p w14:paraId="397B528B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i/>
          <w:sz w:val="28"/>
          <w:szCs w:val="28"/>
        </w:rPr>
        <w:t>Ассортимент продукции</w:t>
      </w:r>
      <w:r w:rsidRPr="00CE6C75">
        <w:rPr>
          <w:sz w:val="28"/>
          <w:szCs w:val="28"/>
        </w:rPr>
        <w:t xml:space="preserve"> - это разновидности продукции определённого наименования, различающиеся технико-экономическими характеристиками (типоразмерами, качеством, внешним видом).</w:t>
      </w:r>
    </w:p>
    <w:p w14:paraId="4B1A78B6" w14:textId="77777777" w:rsidR="00934EA0" w:rsidRPr="00CE6C75" w:rsidRDefault="00934EA0" w:rsidP="00934EA0">
      <w:pPr>
        <w:shd w:val="clear" w:color="auto" w:fill="FFFFFF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В условиях рыночной экономики производственная программа предприятия должна ориентироваться на потребителя и исходить из результатов маркетинговых исследований. Необходимо проводить комплексное изучение рынков, их проблем и перспектив, изучать спрос с учетом требований рынка и возможностей предприятия, анализировать экономическую конъюнктуру и рекламировать продукцию предприятия.</w:t>
      </w:r>
    </w:p>
    <w:p w14:paraId="5195AC44" w14:textId="77777777" w:rsidR="00934EA0" w:rsidRPr="00CE6C75" w:rsidRDefault="00934EA0" w:rsidP="00934EA0">
      <w:pPr>
        <w:shd w:val="clear" w:color="auto" w:fill="FFFFFF"/>
        <w:ind w:firstLine="720"/>
        <w:rPr>
          <w:sz w:val="28"/>
          <w:szCs w:val="28"/>
        </w:rPr>
      </w:pPr>
      <w:r w:rsidRPr="00CE6C75">
        <w:rPr>
          <w:b/>
          <w:bCs/>
          <w:sz w:val="28"/>
          <w:szCs w:val="28"/>
        </w:rPr>
        <w:t>Контрольные вопросы.</w:t>
      </w:r>
    </w:p>
    <w:p w14:paraId="75FE97D9" w14:textId="77777777" w:rsidR="00934EA0" w:rsidRPr="00CE6C75" w:rsidRDefault="00934EA0" w:rsidP="00934EA0">
      <w:pPr>
        <w:numPr>
          <w:ilvl w:val="0"/>
          <w:numId w:val="9"/>
        </w:numPr>
        <w:shd w:val="clear" w:color="auto" w:fill="FFFFFF"/>
        <w:tabs>
          <w:tab w:val="left" w:pos="221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Какие отрасли промышленности существуют в народном хозяйстве?</w:t>
      </w:r>
    </w:p>
    <w:p w14:paraId="4314564B" w14:textId="77777777" w:rsidR="00934EA0" w:rsidRPr="00CE6C75" w:rsidRDefault="00934EA0" w:rsidP="00934EA0">
      <w:pPr>
        <w:numPr>
          <w:ilvl w:val="0"/>
          <w:numId w:val="9"/>
        </w:numPr>
        <w:shd w:val="clear" w:color="auto" w:fill="FFFFFF"/>
        <w:tabs>
          <w:tab w:val="left" w:pos="221"/>
        </w:tabs>
        <w:adjustRightInd w:val="0"/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Почему машиностроение является базовой отраслью для других отраслей промышленности?</w:t>
      </w:r>
    </w:p>
    <w:p w14:paraId="7E3F5BD3" w14:textId="77777777" w:rsidR="00934EA0" w:rsidRPr="00CE6C75" w:rsidRDefault="00934EA0" w:rsidP="00934EA0">
      <w:pPr>
        <w:numPr>
          <w:ilvl w:val="0"/>
          <w:numId w:val="9"/>
        </w:numPr>
        <w:shd w:val="clear" w:color="auto" w:fill="FFFFFF"/>
        <w:tabs>
          <w:tab w:val="left" w:pos="221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Перечислите основные задачи машиностроительного предприятия?</w:t>
      </w:r>
    </w:p>
    <w:p w14:paraId="5FB2B306" w14:textId="77777777" w:rsidR="00934EA0" w:rsidRPr="00CE6C75" w:rsidRDefault="00934EA0" w:rsidP="00934EA0">
      <w:pPr>
        <w:numPr>
          <w:ilvl w:val="0"/>
          <w:numId w:val="9"/>
        </w:numPr>
        <w:shd w:val="clear" w:color="auto" w:fill="FFFFFF"/>
        <w:tabs>
          <w:tab w:val="left" w:pos="221"/>
        </w:tabs>
        <w:adjustRightInd w:val="0"/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В чем состоят недостатки существующей организации производства?</w:t>
      </w:r>
    </w:p>
    <w:p w14:paraId="658AD34E" w14:textId="77777777" w:rsidR="00934EA0" w:rsidRPr="00CE6C75" w:rsidRDefault="00934EA0" w:rsidP="00934EA0">
      <w:pPr>
        <w:shd w:val="clear" w:color="auto" w:fill="FFFFFF"/>
        <w:tabs>
          <w:tab w:val="left" w:pos="432"/>
        </w:tabs>
        <w:ind w:firstLine="720"/>
        <w:jc w:val="both"/>
        <w:rPr>
          <w:sz w:val="28"/>
          <w:szCs w:val="28"/>
        </w:rPr>
      </w:pPr>
      <w:r w:rsidRPr="00CE6C75">
        <w:rPr>
          <w:sz w:val="28"/>
          <w:szCs w:val="28"/>
        </w:rPr>
        <w:t>5 Что такое производственная программа предприятия и как она формируется?</w:t>
      </w:r>
    </w:p>
    <w:p w14:paraId="19D94748" w14:textId="77777777" w:rsidR="00934EA0" w:rsidRPr="00CE6C75" w:rsidRDefault="00934EA0" w:rsidP="00934EA0">
      <w:pPr>
        <w:shd w:val="clear" w:color="auto" w:fill="FFFFFF"/>
        <w:tabs>
          <w:tab w:val="left" w:pos="226"/>
        </w:tabs>
        <w:ind w:firstLine="720"/>
        <w:rPr>
          <w:sz w:val="28"/>
          <w:szCs w:val="28"/>
        </w:rPr>
      </w:pPr>
      <w:r w:rsidRPr="00CE6C75">
        <w:rPr>
          <w:sz w:val="28"/>
          <w:szCs w:val="28"/>
        </w:rPr>
        <w:t>6 Что такое номенклатура и ассортимент продукции предприятия?</w:t>
      </w:r>
    </w:p>
    <w:p w14:paraId="6B0E2976" w14:textId="77777777" w:rsidR="00934EA0" w:rsidRPr="009D7FD4" w:rsidRDefault="00934EA0" w:rsidP="00F61B6C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</w:p>
    <w:bookmarkEnd w:id="0"/>
    <w:p w14:paraId="1F3D57A6" w14:textId="77777777" w:rsidR="00BC0A45" w:rsidRPr="00F61B6C" w:rsidRDefault="00BC0A45" w:rsidP="00BC0A45">
      <w:pPr>
        <w:pStyle w:val="2"/>
        <w:tabs>
          <w:tab w:val="left" w:pos="3712"/>
        </w:tabs>
        <w:spacing w:before="74"/>
        <w:ind w:left="3712"/>
        <w:rPr>
          <w:lang w:val="ru-RU"/>
        </w:rPr>
      </w:pPr>
    </w:p>
    <w:sectPr w:rsidR="00BC0A45" w:rsidRPr="00F61B6C" w:rsidSect="00CF434B">
      <w:pgSz w:w="11900" w:h="16840"/>
      <w:pgMar w:top="74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30C215C"/>
    <w:lvl w:ilvl="0">
      <w:numFmt w:val="bullet"/>
      <w:lvlText w:val="*"/>
      <w:lvlJc w:val="left"/>
    </w:lvl>
  </w:abstractNum>
  <w:abstractNum w:abstractNumId="1" w15:restartNumberingAfterBreak="0">
    <w:nsid w:val="0B7952E4"/>
    <w:multiLevelType w:val="singleLevel"/>
    <w:tmpl w:val="F6ACE9C2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3029EF"/>
    <w:multiLevelType w:val="hybridMultilevel"/>
    <w:tmpl w:val="C64855E0"/>
    <w:lvl w:ilvl="0" w:tplc="00EA6D46">
      <w:start w:val="1"/>
      <w:numFmt w:val="decimal"/>
      <w:lvlText w:val="%1"/>
      <w:lvlJc w:val="left"/>
      <w:pPr>
        <w:ind w:left="187" w:hanging="29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EAE3696">
      <w:numFmt w:val="bullet"/>
      <w:lvlText w:val="•"/>
      <w:lvlJc w:val="left"/>
      <w:pPr>
        <w:ind w:left="1270" w:hanging="296"/>
      </w:pPr>
      <w:rPr>
        <w:rFonts w:hint="default"/>
      </w:rPr>
    </w:lvl>
    <w:lvl w:ilvl="2" w:tplc="8D44FE7C">
      <w:numFmt w:val="bullet"/>
      <w:lvlText w:val="•"/>
      <w:lvlJc w:val="left"/>
      <w:pPr>
        <w:ind w:left="2360" w:hanging="296"/>
      </w:pPr>
      <w:rPr>
        <w:rFonts w:hint="default"/>
      </w:rPr>
    </w:lvl>
    <w:lvl w:ilvl="3" w:tplc="9B1E5450">
      <w:numFmt w:val="bullet"/>
      <w:lvlText w:val="•"/>
      <w:lvlJc w:val="left"/>
      <w:pPr>
        <w:ind w:left="3450" w:hanging="296"/>
      </w:pPr>
      <w:rPr>
        <w:rFonts w:hint="default"/>
      </w:rPr>
    </w:lvl>
    <w:lvl w:ilvl="4" w:tplc="EF181E50">
      <w:numFmt w:val="bullet"/>
      <w:lvlText w:val="•"/>
      <w:lvlJc w:val="left"/>
      <w:pPr>
        <w:ind w:left="4540" w:hanging="296"/>
      </w:pPr>
      <w:rPr>
        <w:rFonts w:hint="default"/>
      </w:rPr>
    </w:lvl>
    <w:lvl w:ilvl="5" w:tplc="4258BC3A">
      <w:numFmt w:val="bullet"/>
      <w:lvlText w:val="•"/>
      <w:lvlJc w:val="left"/>
      <w:pPr>
        <w:ind w:left="5630" w:hanging="296"/>
      </w:pPr>
      <w:rPr>
        <w:rFonts w:hint="default"/>
      </w:rPr>
    </w:lvl>
    <w:lvl w:ilvl="6" w:tplc="AB7C58A8">
      <w:numFmt w:val="bullet"/>
      <w:lvlText w:val="•"/>
      <w:lvlJc w:val="left"/>
      <w:pPr>
        <w:ind w:left="6720" w:hanging="296"/>
      </w:pPr>
      <w:rPr>
        <w:rFonts w:hint="default"/>
      </w:rPr>
    </w:lvl>
    <w:lvl w:ilvl="7" w:tplc="BEC897E6">
      <w:numFmt w:val="bullet"/>
      <w:lvlText w:val="•"/>
      <w:lvlJc w:val="left"/>
      <w:pPr>
        <w:ind w:left="7810" w:hanging="296"/>
      </w:pPr>
      <w:rPr>
        <w:rFonts w:hint="default"/>
      </w:rPr>
    </w:lvl>
    <w:lvl w:ilvl="8" w:tplc="0082F738">
      <w:numFmt w:val="bullet"/>
      <w:lvlText w:val="•"/>
      <w:lvlJc w:val="left"/>
      <w:pPr>
        <w:ind w:left="8900" w:hanging="296"/>
      </w:pPr>
      <w:rPr>
        <w:rFonts w:hint="default"/>
      </w:rPr>
    </w:lvl>
  </w:abstractNum>
  <w:abstractNum w:abstractNumId="3" w15:restartNumberingAfterBreak="0">
    <w:nsid w:val="37237642"/>
    <w:multiLevelType w:val="singleLevel"/>
    <w:tmpl w:val="32066188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0A47F2"/>
    <w:multiLevelType w:val="hybridMultilevel"/>
    <w:tmpl w:val="8F4CF718"/>
    <w:lvl w:ilvl="0" w:tplc="EA30E1BA">
      <w:numFmt w:val="bullet"/>
      <w:lvlText w:val=""/>
      <w:lvlJc w:val="left"/>
      <w:pPr>
        <w:ind w:left="187" w:hanging="285"/>
      </w:pPr>
      <w:rPr>
        <w:rFonts w:ascii="Symbol" w:eastAsia="Symbol" w:hAnsi="Symbol" w:cs="Symbol" w:hint="default"/>
        <w:w w:val="100"/>
        <w:sz w:val="20"/>
        <w:szCs w:val="20"/>
      </w:rPr>
    </w:lvl>
    <w:lvl w:ilvl="1" w:tplc="3CBA2F92">
      <w:numFmt w:val="bullet"/>
      <w:lvlText w:val="•"/>
      <w:lvlJc w:val="left"/>
      <w:pPr>
        <w:ind w:left="1270" w:hanging="285"/>
      </w:pPr>
      <w:rPr>
        <w:rFonts w:hint="default"/>
      </w:rPr>
    </w:lvl>
    <w:lvl w:ilvl="2" w:tplc="4E880BCE">
      <w:numFmt w:val="bullet"/>
      <w:lvlText w:val="•"/>
      <w:lvlJc w:val="left"/>
      <w:pPr>
        <w:ind w:left="2360" w:hanging="285"/>
      </w:pPr>
      <w:rPr>
        <w:rFonts w:hint="default"/>
      </w:rPr>
    </w:lvl>
    <w:lvl w:ilvl="3" w:tplc="30547B16">
      <w:numFmt w:val="bullet"/>
      <w:lvlText w:val="•"/>
      <w:lvlJc w:val="left"/>
      <w:pPr>
        <w:ind w:left="3450" w:hanging="285"/>
      </w:pPr>
      <w:rPr>
        <w:rFonts w:hint="default"/>
      </w:rPr>
    </w:lvl>
    <w:lvl w:ilvl="4" w:tplc="6FA80E1E">
      <w:numFmt w:val="bullet"/>
      <w:lvlText w:val="•"/>
      <w:lvlJc w:val="left"/>
      <w:pPr>
        <w:ind w:left="4540" w:hanging="285"/>
      </w:pPr>
      <w:rPr>
        <w:rFonts w:hint="default"/>
      </w:rPr>
    </w:lvl>
    <w:lvl w:ilvl="5" w:tplc="F070973A">
      <w:numFmt w:val="bullet"/>
      <w:lvlText w:val="•"/>
      <w:lvlJc w:val="left"/>
      <w:pPr>
        <w:ind w:left="5630" w:hanging="285"/>
      </w:pPr>
      <w:rPr>
        <w:rFonts w:hint="default"/>
      </w:rPr>
    </w:lvl>
    <w:lvl w:ilvl="6" w:tplc="F57A0D9E">
      <w:numFmt w:val="bullet"/>
      <w:lvlText w:val="•"/>
      <w:lvlJc w:val="left"/>
      <w:pPr>
        <w:ind w:left="6720" w:hanging="285"/>
      </w:pPr>
      <w:rPr>
        <w:rFonts w:hint="default"/>
      </w:rPr>
    </w:lvl>
    <w:lvl w:ilvl="7" w:tplc="DA1601C0">
      <w:numFmt w:val="bullet"/>
      <w:lvlText w:val="•"/>
      <w:lvlJc w:val="left"/>
      <w:pPr>
        <w:ind w:left="7810" w:hanging="285"/>
      </w:pPr>
      <w:rPr>
        <w:rFonts w:hint="default"/>
      </w:rPr>
    </w:lvl>
    <w:lvl w:ilvl="8" w:tplc="734EE6F6">
      <w:numFmt w:val="bullet"/>
      <w:lvlText w:val="•"/>
      <w:lvlJc w:val="left"/>
      <w:pPr>
        <w:ind w:left="8900" w:hanging="285"/>
      </w:pPr>
      <w:rPr>
        <w:rFonts w:hint="default"/>
      </w:rPr>
    </w:lvl>
  </w:abstractNum>
  <w:abstractNum w:abstractNumId="5" w15:restartNumberingAfterBreak="0">
    <w:nsid w:val="7ADF204D"/>
    <w:multiLevelType w:val="multilevel"/>
    <w:tmpl w:val="4E825336"/>
    <w:lvl w:ilvl="0">
      <w:start w:val="1"/>
      <w:numFmt w:val="decimal"/>
      <w:lvlText w:val="%1"/>
      <w:lvlJc w:val="left"/>
      <w:pPr>
        <w:ind w:left="3017" w:hanging="31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3584" w:hanging="56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3712" w:hanging="25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3">
      <w:start w:val="1"/>
      <w:numFmt w:val="decimal"/>
      <w:lvlText w:val="%3.%4"/>
      <w:lvlJc w:val="left"/>
      <w:pPr>
        <w:ind w:left="4733" w:hanging="4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4">
      <w:numFmt w:val="bullet"/>
      <w:lvlText w:val="•"/>
      <w:lvlJc w:val="left"/>
      <w:pPr>
        <w:ind w:left="5645" w:hanging="400"/>
      </w:pPr>
      <w:rPr>
        <w:rFonts w:hint="default"/>
      </w:rPr>
    </w:lvl>
    <w:lvl w:ilvl="5">
      <w:numFmt w:val="bullet"/>
      <w:lvlText w:val="•"/>
      <w:lvlJc w:val="left"/>
      <w:pPr>
        <w:ind w:left="6551" w:hanging="400"/>
      </w:pPr>
      <w:rPr>
        <w:rFonts w:hint="default"/>
      </w:rPr>
    </w:lvl>
    <w:lvl w:ilvl="6">
      <w:numFmt w:val="bullet"/>
      <w:lvlText w:val="•"/>
      <w:lvlJc w:val="left"/>
      <w:pPr>
        <w:ind w:left="7457" w:hanging="400"/>
      </w:pPr>
      <w:rPr>
        <w:rFonts w:hint="default"/>
      </w:rPr>
    </w:lvl>
    <w:lvl w:ilvl="7">
      <w:numFmt w:val="bullet"/>
      <w:lvlText w:val="•"/>
      <w:lvlJc w:val="left"/>
      <w:pPr>
        <w:ind w:left="8362" w:hanging="400"/>
      </w:pPr>
      <w:rPr>
        <w:rFonts w:hint="default"/>
      </w:rPr>
    </w:lvl>
    <w:lvl w:ilvl="8">
      <w:numFmt w:val="bullet"/>
      <w:lvlText w:val="•"/>
      <w:lvlJc w:val="left"/>
      <w:pPr>
        <w:ind w:left="9268" w:hanging="4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78"/>
    <w:rsid w:val="00550DF7"/>
    <w:rsid w:val="00724D4E"/>
    <w:rsid w:val="00934EA0"/>
    <w:rsid w:val="009D7FD4"/>
    <w:rsid w:val="00B27D75"/>
    <w:rsid w:val="00BC0A45"/>
    <w:rsid w:val="00CF434B"/>
    <w:rsid w:val="00F57D5F"/>
    <w:rsid w:val="00F61B6C"/>
    <w:rsid w:val="00FB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75AC"/>
  <w15:chartTrackingRefBased/>
  <w15:docId w15:val="{8498CBAE-05A8-4E2E-88C5-DBD67069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724D4E"/>
    <w:pPr>
      <w:ind w:left="181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D4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Body Text"/>
    <w:basedOn w:val="a"/>
    <w:link w:val="a4"/>
    <w:uiPriority w:val="1"/>
    <w:qFormat/>
    <w:rsid w:val="00724D4E"/>
    <w:pPr>
      <w:ind w:left="187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24D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1"/>
    <w:qFormat/>
    <w:rsid w:val="00724D4E"/>
    <w:pPr>
      <w:ind w:left="187" w:firstLine="424"/>
    </w:pPr>
  </w:style>
  <w:style w:type="character" w:styleId="a6">
    <w:name w:val="Hyperlink"/>
    <w:basedOn w:val="a0"/>
    <w:uiPriority w:val="99"/>
    <w:unhideWhenUsed/>
    <w:rsid w:val="00F61B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6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lov.37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2020-10-18T08:05:00Z</dcterms:created>
  <dcterms:modified xsi:type="dcterms:W3CDTF">2020-10-18T08:07:00Z</dcterms:modified>
</cp:coreProperties>
</file>